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1</w:t>
      </w:r>
      <w:r>
        <w:rPr>
          <w:rFonts w:ascii="宋体" w:hAnsi="宋体" w:cs="仿宋" w:hint="eastAsia"/>
          <w:b/>
          <w:sz w:val="32"/>
          <w:szCs w:val="32"/>
        </w:rPr>
        <w:t>：</w:t>
      </w:r>
    </w:p>
    <w:p w:rsidR="0006037E" w:rsidRDefault="0006037E" w:rsidP="0006037E">
      <w:pPr>
        <w:spacing w:before="156"/>
        <w:jc w:val="center"/>
        <w:rPr>
          <w:rFonts w:ascii="宋体" w:cs="仿宋"/>
          <w:b/>
          <w:bCs/>
          <w:sz w:val="36"/>
          <w:szCs w:val="36"/>
        </w:rPr>
      </w:pPr>
      <w:r>
        <w:rPr>
          <w:rFonts w:ascii="宋体" w:hAnsi="宋体" w:cs="仿宋" w:hint="eastAsia"/>
          <w:b/>
          <w:bCs/>
          <w:sz w:val="36"/>
          <w:szCs w:val="36"/>
        </w:rPr>
        <w:t>中日养老服务与管理师资研修班报名回执表</w:t>
      </w:r>
    </w:p>
    <w:p w:rsidR="0006037E" w:rsidRDefault="0006037E" w:rsidP="0006037E">
      <w:pPr>
        <w:spacing w:before="156" w:line="460" w:lineRule="exact"/>
        <w:ind w:firstLineChars="200" w:firstLine="480"/>
        <w:rPr>
          <w:sz w:val="24"/>
        </w:rPr>
      </w:pPr>
    </w:p>
    <w:p w:rsidR="0006037E" w:rsidRDefault="0006037E" w:rsidP="0006037E">
      <w:pPr>
        <w:spacing w:before="156" w:line="460" w:lineRule="exact"/>
        <w:rPr>
          <w:sz w:val="24"/>
        </w:rPr>
      </w:pPr>
      <w:r>
        <w:rPr>
          <w:rFonts w:hint="eastAsia"/>
          <w:sz w:val="24"/>
        </w:rPr>
        <w:t>单位（盖章）：</w:t>
      </w:r>
      <w:r>
        <w:rPr>
          <w:rFonts w:hint="eastAsia"/>
          <w:sz w:val="24"/>
          <w:u w:val="single"/>
        </w:rPr>
        <w:t xml:space="preserve">　　　　　　　　　</w:t>
      </w:r>
    </w:p>
    <w:p w:rsidR="0006037E" w:rsidRDefault="0006037E" w:rsidP="0006037E">
      <w:pPr>
        <w:spacing w:before="156" w:line="460" w:lineRule="exact"/>
        <w:rPr>
          <w:sz w:val="24"/>
        </w:rPr>
      </w:pPr>
      <w:r>
        <w:rPr>
          <w:rFonts w:hint="eastAsia"/>
          <w:sz w:val="24"/>
        </w:rPr>
        <w:t>电话（传真）：联系人：手机：</w:t>
      </w: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9"/>
        <w:gridCol w:w="735"/>
        <w:gridCol w:w="765"/>
        <w:gridCol w:w="2291"/>
        <w:gridCol w:w="2959"/>
        <w:gridCol w:w="1875"/>
      </w:tblGrid>
      <w:tr w:rsidR="0006037E" w:rsidRPr="00F14C46" w:rsidTr="006B6E24">
        <w:trPr>
          <w:cantSplit/>
          <w:trHeight w:val="867"/>
          <w:jc w:val="center"/>
        </w:trPr>
        <w:tc>
          <w:tcPr>
            <w:tcW w:w="1219" w:type="dxa"/>
            <w:vAlign w:val="center"/>
          </w:tcPr>
          <w:p w:rsidR="0006037E" w:rsidRPr="00F14C46" w:rsidRDefault="0006037E" w:rsidP="006B6E24">
            <w:pPr>
              <w:spacing w:before="156" w:line="300" w:lineRule="exact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姓名</w:t>
            </w:r>
          </w:p>
        </w:tc>
        <w:tc>
          <w:tcPr>
            <w:tcW w:w="735" w:type="dxa"/>
            <w:vAlign w:val="center"/>
          </w:tcPr>
          <w:p w:rsidR="0006037E" w:rsidRPr="00F14C46" w:rsidRDefault="0006037E" w:rsidP="006B6E24">
            <w:pPr>
              <w:spacing w:before="156" w:line="300" w:lineRule="exact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06037E" w:rsidRPr="00F14C46" w:rsidRDefault="0006037E" w:rsidP="006B6E24">
            <w:pPr>
              <w:spacing w:before="156" w:line="300" w:lineRule="exact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民族</w:t>
            </w:r>
          </w:p>
        </w:tc>
        <w:tc>
          <w:tcPr>
            <w:tcW w:w="2291" w:type="dxa"/>
            <w:vAlign w:val="center"/>
          </w:tcPr>
          <w:p w:rsidR="0006037E" w:rsidRPr="00F14C46" w:rsidRDefault="0006037E" w:rsidP="006B6E24">
            <w:pPr>
              <w:spacing w:before="156" w:line="300" w:lineRule="exact"/>
              <w:ind w:firstLineChars="200" w:firstLine="480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单位及职务</w:t>
            </w:r>
          </w:p>
        </w:tc>
        <w:tc>
          <w:tcPr>
            <w:tcW w:w="2959" w:type="dxa"/>
            <w:vAlign w:val="center"/>
          </w:tcPr>
          <w:p w:rsidR="0006037E" w:rsidRPr="00F14C46" w:rsidRDefault="0006037E" w:rsidP="006B6E24">
            <w:pPr>
              <w:spacing w:before="156" w:line="300" w:lineRule="exact"/>
              <w:ind w:firstLineChars="200" w:firstLine="480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通讯地址、邮编</w:t>
            </w:r>
          </w:p>
        </w:tc>
        <w:tc>
          <w:tcPr>
            <w:tcW w:w="1875" w:type="dxa"/>
            <w:vAlign w:val="center"/>
          </w:tcPr>
          <w:p w:rsidR="0006037E" w:rsidRPr="00F14C46" w:rsidRDefault="0006037E" w:rsidP="006B6E24">
            <w:pPr>
              <w:spacing w:before="156" w:line="300" w:lineRule="exact"/>
              <w:ind w:firstLineChars="200" w:firstLine="480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手机</w:t>
            </w:r>
          </w:p>
        </w:tc>
      </w:tr>
      <w:tr w:rsidR="0006037E" w:rsidRPr="00F14C46" w:rsidTr="006B6E2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</w:tr>
      <w:tr w:rsidR="0006037E" w:rsidRPr="00F14C46" w:rsidTr="006B6E2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</w:tr>
      <w:tr w:rsidR="0006037E" w:rsidRPr="00F14C46" w:rsidTr="006B6E2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76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291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295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  <w:tc>
          <w:tcPr>
            <w:tcW w:w="1875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</w:p>
        </w:tc>
      </w:tr>
      <w:tr w:rsidR="0006037E" w:rsidRPr="00F14C46" w:rsidTr="006B6E24">
        <w:trPr>
          <w:cantSplit/>
          <w:trHeight w:val="877"/>
          <w:jc w:val="center"/>
        </w:trPr>
        <w:tc>
          <w:tcPr>
            <w:tcW w:w="1219" w:type="dxa"/>
            <w:vAlign w:val="center"/>
          </w:tcPr>
          <w:p w:rsidR="0006037E" w:rsidRPr="00F14C46" w:rsidRDefault="0006037E" w:rsidP="006B6E24">
            <w:pPr>
              <w:spacing w:before="156" w:line="460" w:lineRule="exact"/>
              <w:rPr>
                <w:sz w:val="24"/>
              </w:rPr>
            </w:pPr>
            <w:r w:rsidRPr="00F14C46">
              <w:rPr>
                <w:rFonts w:hint="eastAsia"/>
                <w:sz w:val="24"/>
              </w:rPr>
              <w:t>住宿预订</w:t>
            </w:r>
          </w:p>
        </w:tc>
        <w:tc>
          <w:tcPr>
            <w:tcW w:w="8625" w:type="dxa"/>
            <w:gridSpan w:val="5"/>
            <w:vAlign w:val="center"/>
          </w:tcPr>
          <w:p w:rsidR="0006037E" w:rsidRPr="00F14C46" w:rsidRDefault="0006037E" w:rsidP="006B6E24">
            <w:pPr>
              <w:spacing w:before="156" w:line="460" w:lineRule="exact"/>
              <w:ind w:firstLineChars="100" w:firstLine="440"/>
              <w:rPr>
                <w:sz w:val="24"/>
              </w:rPr>
            </w:pPr>
            <w:r w:rsidRPr="00F14C46">
              <w:rPr>
                <w:rFonts w:hint="eastAsia"/>
                <w:sz w:val="44"/>
                <w:szCs w:val="44"/>
              </w:rPr>
              <w:t>□</w:t>
            </w:r>
            <w:r w:rsidRPr="00F14C46">
              <w:rPr>
                <w:rFonts w:hint="eastAsia"/>
                <w:sz w:val="24"/>
              </w:rPr>
              <w:t>标准间单住</w:t>
            </w:r>
            <w:r w:rsidRPr="00F14C46">
              <w:rPr>
                <w:rFonts w:hint="eastAsia"/>
                <w:sz w:val="44"/>
                <w:szCs w:val="44"/>
              </w:rPr>
              <w:t>□</w:t>
            </w:r>
            <w:r w:rsidRPr="00F14C46">
              <w:rPr>
                <w:rFonts w:hint="eastAsia"/>
                <w:sz w:val="24"/>
              </w:rPr>
              <w:t>标准间合住</w:t>
            </w:r>
            <w:r w:rsidRPr="00F14C46">
              <w:rPr>
                <w:rFonts w:hint="eastAsia"/>
                <w:sz w:val="44"/>
                <w:szCs w:val="44"/>
              </w:rPr>
              <w:t>□</w:t>
            </w:r>
            <w:r w:rsidRPr="00F14C46">
              <w:rPr>
                <w:rFonts w:hint="eastAsia"/>
                <w:sz w:val="24"/>
              </w:rPr>
              <w:t>单间</w:t>
            </w:r>
          </w:p>
        </w:tc>
      </w:tr>
    </w:tbl>
    <w:p w:rsidR="0006037E" w:rsidRDefault="0006037E" w:rsidP="0006037E">
      <w:pPr>
        <w:spacing w:before="156"/>
        <w:rPr>
          <w:sz w:val="24"/>
        </w:rPr>
      </w:pPr>
      <w:r>
        <w:rPr>
          <w:rFonts w:hint="eastAsia"/>
          <w:sz w:val="24"/>
        </w:rPr>
        <w:t>注：回执表报到当天交至民政部培训中心。</w:t>
      </w: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2</w:t>
      </w:r>
    </w:p>
    <w:p w:rsidR="0006037E" w:rsidRDefault="0006037E" w:rsidP="0006037E">
      <w:pPr>
        <w:spacing w:before="156" w:line="4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日程安排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"/>
        <w:gridCol w:w="4202"/>
        <w:gridCol w:w="3618"/>
      </w:tblGrid>
      <w:tr w:rsidR="0006037E" w:rsidRPr="00F14C46" w:rsidTr="006B6E24">
        <w:trPr>
          <w:trHeight w:val="652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hd w:val="clear" w:color="auto" w:fill="FFFFFF"/>
              <w:spacing w:before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hd w:val="clear" w:color="auto" w:fill="FFFFFF"/>
              <w:spacing w:before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内容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hd w:val="clear" w:color="auto" w:fill="FFFFFF"/>
              <w:spacing w:before="156"/>
              <w:jc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主讲人</w:t>
            </w:r>
          </w:p>
        </w:tc>
      </w:tr>
      <w:tr w:rsidR="0006037E" w:rsidRPr="00F14C46" w:rsidTr="006B6E24">
        <w:trPr>
          <w:trHeight w:val="652"/>
          <w:jc w:val="center"/>
        </w:trPr>
        <w:tc>
          <w:tcPr>
            <w:tcW w:w="9385" w:type="dxa"/>
            <w:gridSpan w:val="4"/>
            <w:shd w:val="clear" w:color="auto" w:fill="B6DDE8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/>
                <w:bCs/>
                <w:sz w:val="24"/>
              </w:rPr>
              <w:t>12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月</w:t>
            </w:r>
            <w:r>
              <w:rPr>
                <w:rFonts w:ascii="黑体" w:eastAsia="黑体" w:hAnsi="黑体" w:cs="仿宋"/>
                <w:bCs/>
                <w:sz w:val="24"/>
              </w:rPr>
              <w:t>2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日（星期一）</w:t>
            </w:r>
          </w:p>
        </w:tc>
      </w:tr>
      <w:tr w:rsidR="0006037E" w:rsidRPr="00F14C46" w:rsidTr="006B6E24">
        <w:trPr>
          <w:trHeight w:val="652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12:00-18:00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??_GB2312" w:hAnsi="??_GB2312" w:cs="??_GB2312" w:hint="eastAsia"/>
                <w:b/>
                <w:color w:val="00000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员报</w:t>
            </w:r>
            <w:r>
              <w:rPr>
                <w:rFonts w:ascii="??_GB2312" w:hAnsi="??_GB2312" w:cs="??_GB2312" w:hint="eastAsia"/>
                <w:b/>
                <w:color w:val="000000"/>
                <w:sz w:val="24"/>
              </w:rPr>
              <w:t>到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领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取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料、入住）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??_GB2312" w:hAnsi="??_GB2312" w:cs="??_GB2312" w:hint="eastAsia"/>
                <w:color w:val="000000"/>
                <w:sz w:val="24"/>
              </w:rPr>
              <w:t>民政部培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训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中心</w:t>
            </w:r>
          </w:p>
        </w:tc>
      </w:tr>
      <w:tr w:rsidR="0006037E" w:rsidRPr="00F14C46" w:rsidTr="006B6E24">
        <w:trPr>
          <w:trHeight w:val="509"/>
          <w:jc w:val="center"/>
        </w:trPr>
        <w:tc>
          <w:tcPr>
            <w:tcW w:w="9385" w:type="dxa"/>
            <w:gridSpan w:val="4"/>
            <w:shd w:val="clear" w:color="auto" w:fill="B6DDE8"/>
            <w:vAlign w:val="bottom"/>
          </w:tcPr>
          <w:p w:rsidR="0006037E" w:rsidRDefault="0006037E" w:rsidP="006B6E24">
            <w:pPr>
              <w:tabs>
                <w:tab w:val="left" w:pos="841"/>
                <w:tab w:val="center" w:pos="5027"/>
              </w:tabs>
              <w:spacing w:before="156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/>
                <w:bCs/>
                <w:sz w:val="24"/>
              </w:rPr>
              <w:t>12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月</w:t>
            </w:r>
            <w:r>
              <w:rPr>
                <w:rFonts w:ascii="黑体" w:eastAsia="黑体" w:hAnsi="黑体" w:cs="仿宋"/>
                <w:bCs/>
                <w:sz w:val="24"/>
              </w:rPr>
              <w:t>3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日（星期二）</w:t>
            </w:r>
          </w:p>
        </w:tc>
      </w:tr>
      <w:tr w:rsidR="0006037E" w:rsidRPr="00F14C46" w:rsidTr="006B6E24">
        <w:trPr>
          <w:trHeight w:val="1622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08:30-12:30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</w:t>
            </w:r>
            <w:r>
              <w:rPr>
                <w:rFonts w:ascii="??_GB2312" w:hAnsi="??_GB2312" w:cs="??_GB2312" w:hint="eastAsia"/>
                <w:b/>
                <w:bCs/>
                <w:color w:val="000000"/>
                <w:sz w:val="24"/>
              </w:rPr>
              <w:t>座：</w:t>
            </w:r>
            <w:r>
              <w:rPr>
                <w:rFonts w:ascii="??_GB2312" w:hAnsi="??_GB2312" w:cs="??_GB2312"/>
                <w:color w:val="000000"/>
                <w:sz w:val="24"/>
              </w:rPr>
              <w:t>“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水分生理学</w:t>
            </w:r>
            <w:r>
              <w:rPr>
                <w:rFonts w:ascii="??_GB2312" w:hAnsi="??_GB2312" w:cs="??_GB2312"/>
                <w:color w:val="000000"/>
                <w:sz w:val="24"/>
              </w:rPr>
              <w:t>”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：</w:t>
            </w:r>
          </w:p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基本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护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理和个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别护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理</w:t>
            </w:r>
          </w:p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MS Mincho" w:eastAsia="MS Mincho" w:hAnsi="MS Mincho" w:cs="MS Mincho" w:hint="eastAsia"/>
                <w:color w:val="000000"/>
                <w:sz w:val="24"/>
              </w:rPr>
              <w:t>・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体内水分的生理作用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坂</w:t>
            </w:r>
            <w:proofErr w:type="gramEnd"/>
            <w:r>
              <w:rPr>
                <w:rFonts w:ascii="??_GB2312" w:hAnsi="??_GB2312" w:cs="??_GB2312" w:hint="eastAsia"/>
                <w:color w:val="000000"/>
                <w:sz w:val="24"/>
              </w:rPr>
              <w:t>田佳美一般社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团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法人自立支援</w:t>
            </w: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介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护</w:t>
            </w:r>
            <w:r>
              <w:rPr>
                <w:rFonts w:ascii="??_GB2312" w:hAnsi="??_GB2312" w:cs="??_GB2312"/>
                <w:color w:val="000000"/>
                <w:sz w:val="24"/>
              </w:rPr>
              <w:t>/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力量康复学会、国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际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医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疗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福祉大学副教授</w:t>
            </w:r>
          </w:p>
        </w:tc>
      </w:tr>
      <w:tr w:rsidR="0006037E" w:rsidRPr="00F14C46" w:rsidTr="006B6E24">
        <w:trPr>
          <w:trHeight w:val="652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14:00-18:00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</w:t>
            </w:r>
            <w:r>
              <w:rPr>
                <w:rFonts w:ascii="??_GB2312" w:hAnsi="??_GB2312" w:cs="??_GB2312" w:hint="eastAsia"/>
                <w:b/>
                <w:bCs/>
                <w:color w:val="000000"/>
                <w:sz w:val="24"/>
              </w:rPr>
              <w:t>座：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日本国家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资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格</w:t>
            </w:r>
            <w:r>
              <w:rPr>
                <w:rFonts w:ascii="??_GB2312" w:hAnsi="??_GB2312" w:cs="??_GB2312"/>
                <w:color w:val="000000"/>
                <w:sz w:val="24"/>
              </w:rPr>
              <w:t>“</w:t>
            </w: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介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护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福祉士</w:t>
            </w:r>
            <w:r>
              <w:rPr>
                <w:rFonts w:ascii="??_GB2312" w:hAnsi="??_GB2312" w:cs="??_GB2312"/>
                <w:color w:val="000000"/>
                <w:sz w:val="24"/>
              </w:rPr>
              <w:t xml:space="preserve">”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课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程概要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臣川元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宽</w:t>
            </w:r>
            <w:proofErr w:type="gramEnd"/>
            <w:r>
              <w:rPr>
                <w:rFonts w:ascii="??_GB2312" w:hAnsi="??_GB2312" w:cs="??_GB2312" w:hint="eastAsia"/>
                <w:color w:val="000000"/>
                <w:sz w:val="24"/>
              </w:rPr>
              <w:t>中日养老服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政策及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产业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合作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项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目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长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期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专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家</w:t>
            </w:r>
          </w:p>
        </w:tc>
      </w:tr>
      <w:tr w:rsidR="0006037E" w:rsidRPr="00F14C46" w:rsidTr="006B6E24">
        <w:trPr>
          <w:trHeight w:val="533"/>
          <w:jc w:val="center"/>
        </w:trPr>
        <w:tc>
          <w:tcPr>
            <w:tcW w:w="9385" w:type="dxa"/>
            <w:gridSpan w:val="4"/>
            <w:shd w:val="clear" w:color="auto" w:fill="B6DDE8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/>
                <w:bCs/>
                <w:sz w:val="24"/>
              </w:rPr>
              <w:t>12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月</w:t>
            </w:r>
            <w:r>
              <w:rPr>
                <w:rFonts w:ascii="黑体" w:eastAsia="黑体" w:hAnsi="黑体" w:cs="仿宋"/>
                <w:bCs/>
                <w:sz w:val="24"/>
              </w:rPr>
              <w:t>4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日（星期三）</w:t>
            </w:r>
          </w:p>
        </w:tc>
      </w:tr>
      <w:tr w:rsidR="0006037E" w:rsidRPr="00F14C46" w:rsidTr="006B6E24">
        <w:trPr>
          <w:trHeight w:val="734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08:30-12:30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ind w:left="2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</w:t>
            </w:r>
            <w:r>
              <w:rPr>
                <w:rFonts w:ascii="??_GB2312" w:hAnsi="??_GB2312" w:cs="??_GB2312" w:hint="eastAsia"/>
                <w:b/>
                <w:bCs/>
                <w:color w:val="000000"/>
                <w:sz w:val="24"/>
              </w:rPr>
              <w:t>座：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养老机构管理人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运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营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与能力培养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ind w:left="2"/>
              <w:rPr>
                <w:rFonts w:ascii="??_GB2312" w:hAnsi="??_GB2312" w:cs="??_GB2312"/>
                <w:color w:val="000000"/>
                <w:sz w:val="24"/>
              </w:rPr>
            </w:pP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种元崇</w:t>
            </w:r>
            <w:proofErr w:type="gramEnd"/>
            <w:r>
              <w:rPr>
                <w:rFonts w:ascii="??_GB2312" w:hAnsi="??_GB2312" w:cs="??_GB2312" w:hint="eastAsia"/>
                <w:color w:val="000000"/>
                <w:sz w:val="24"/>
              </w:rPr>
              <w:t>子株式会社日医学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馆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中国</w:t>
            </w:r>
            <w:proofErr w:type="gramEnd"/>
            <w:r>
              <w:rPr>
                <w:rFonts w:ascii="??_GB2312" w:hAnsi="??_GB2312" w:cs="??_GB2312" w:hint="eastAsia"/>
                <w:color w:val="000000"/>
                <w:sz w:val="24"/>
              </w:rPr>
              <w:t>事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业统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括</w:t>
            </w: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本部常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执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行役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员</w:t>
            </w:r>
          </w:p>
        </w:tc>
      </w:tr>
      <w:tr w:rsidR="0006037E" w:rsidRPr="00F14C46" w:rsidTr="006B6E24">
        <w:trPr>
          <w:trHeight w:val="703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14:00-18:00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</w:t>
            </w:r>
            <w:r>
              <w:rPr>
                <w:rFonts w:ascii="??_GB2312" w:hAnsi="??_GB2312" w:cs="??_GB2312" w:hint="eastAsia"/>
                <w:b/>
                <w:bCs/>
                <w:color w:val="000000"/>
                <w:sz w:val="24"/>
              </w:rPr>
              <w:t>座：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认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知</w:t>
            </w: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症老人</w:t>
            </w:r>
            <w:proofErr w:type="gramEnd"/>
            <w:r>
              <w:rPr>
                <w:rFonts w:ascii="??_GB2312" w:hAnsi="??_GB2312" w:cs="??_GB2312" w:hint="eastAsia"/>
                <w:color w:val="000000"/>
                <w:sz w:val="24"/>
              </w:rPr>
              <w:t>身体功能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训练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及生活康复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??_GB2312" w:hAnsi="??_GB2312" w:cs="??_GB2312" w:hint="eastAsia"/>
                <w:color w:val="000000"/>
                <w:sz w:val="24"/>
              </w:rPr>
              <w:t>青木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贵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子日</w:t>
            </w:r>
            <w:proofErr w:type="gramStart"/>
            <w:r>
              <w:rPr>
                <w:rFonts w:ascii="??_GB2312" w:hAnsi="??_GB2312" w:cs="??_GB2312" w:hint="eastAsia"/>
                <w:color w:val="000000"/>
                <w:sz w:val="24"/>
              </w:rPr>
              <w:t>医</w:t>
            </w:r>
            <w:proofErr w:type="gramEnd"/>
            <w:r>
              <w:rPr>
                <w:rFonts w:ascii="??_GB2312" w:hAnsi="??_GB2312" w:cs="??_GB2312" w:hint="eastAsia"/>
                <w:color w:val="000000"/>
                <w:sz w:val="24"/>
              </w:rPr>
              <w:t>（北京）居家养老服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务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有限公司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课长</w:t>
            </w:r>
          </w:p>
        </w:tc>
      </w:tr>
      <w:tr w:rsidR="0006037E" w:rsidRPr="00F14C46" w:rsidTr="006B6E24">
        <w:trPr>
          <w:trHeight w:val="603"/>
          <w:jc w:val="center"/>
        </w:trPr>
        <w:tc>
          <w:tcPr>
            <w:tcW w:w="9385" w:type="dxa"/>
            <w:gridSpan w:val="4"/>
            <w:shd w:val="clear" w:color="auto" w:fill="B6DDE8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/>
                <w:bCs/>
                <w:sz w:val="24"/>
              </w:rPr>
              <w:t>12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月</w:t>
            </w:r>
            <w:r>
              <w:rPr>
                <w:rFonts w:ascii="黑体" w:eastAsia="黑体" w:hAnsi="黑体" w:cs="仿宋"/>
                <w:bCs/>
                <w:sz w:val="24"/>
              </w:rPr>
              <w:t>5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日（星期四）</w:t>
            </w:r>
          </w:p>
        </w:tc>
      </w:tr>
      <w:tr w:rsidR="0006037E" w:rsidRPr="00F14C46" w:rsidTr="006B6E24">
        <w:trPr>
          <w:trHeight w:val="652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09:00-12:30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</w:t>
            </w:r>
            <w:r>
              <w:rPr>
                <w:rFonts w:ascii="??_GB2312" w:hAnsi="??_GB2312" w:cs="??_GB2312" w:hint="eastAsia"/>
                <w:b/>
                <w:bCs/>
                <w:color w:val="000000"/>
                <w:sz w:val="24"/>
              </w:rPr>
              <w:t>座：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职业</w:t>
            </w:r>
            <w:r>
              <w:rPr>
                <w:rFonts w:ascii="??_GB2312" w:hAnsi="??_GB2312" w:cs="??_GB2312" w:hint="eastAsia"/>
                <w:bCs/>
                <w:color w:val="000000"/>
                <w:sz w:val="24"/>
              </w:rPr>
              <w:t>能力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测评</w:t>
            </w:r>
            <w:r>
              <w:rPr>
                <w:rFonts w:ascii="??_GB2312" w:hAnsi="??_GB2312" w:cs="??_GB2312" w:hint="eastAsia"/>
                <w:bCs/>
                <w:color w:val="000000"/>
                <w:sz w:val="24"/>
              </w:rPr>
              <w:t>在养老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领</w:t>
            </w:r>
            <w:r>
              <w:rPr>
                <w:rFonts w:ascii="??_GB2312" w:hAnsi="??_GB2312" w:cs="??_GB2312" w:hint="eastAsia"/>
                <w:bCs/>
                <w:color w:val="000000"/>
                <w:sz w:val="24"/>
              </w:rPr>
              <w:t>域的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应</w:t>
            </w:r>
            <w:r>
              <w:rPr>
                <w:rFonts w:ascii="??_GB2312" w:hAnsi="??_GB2312" w:cs="??_GB2312" w:hint="eastAsia"/>
                <w:bCs/>
                <w:color w:val="000000"/>
                <w:sz w:val="24"/>
              </w:rPr>
              <w:t>用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赵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志群北京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师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范大学教授、博士生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导师</w:t>
            </w:r>
          </w:p>
        </w:tc>
      </w:tr>
      <w:tr w:rsidR="0006037E" w:rsidRPr="00F14C46" w:rsidTr="006B6E24">
        <w:trPr>
          <w:trHeight w:val="652"/>
          <w:jc w:val="center"/>
        </w:trPr>
        <w:tc>
          <w:tcPr>
            <w:tcW w:w="155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14:00-18:00</w:t>
            </w:r>
          </w:p>
        </w:tc>
        <w:tc>
          <w:tcPr>
            <w:tcW w:w="4209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专题讲</w:t>
            </w:r>
            <w:r>
              <w:rPr>
                <w:rFonts w:ascii="??_GB2312" w:hAnsi="??_GB2312" w:cs="??_GB2312" w:hint="eastAsia"/>
                <w:b/>
                <w:bCs/>
                <w:color w:val="000000"/>
                <w:sz w:val="24"/>
              </w:rPr>
              <w:t>座：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养老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领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域相关政策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??_GB2312" w:hAnsi="??_GB2312" w:cs="??_GB2312" w:hint="eastAsia"/>
                <w:color w:val="000000"/>
                <w:sz w:val="24"/>
              </w:rPr>
              <w:t>王深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远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中国老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龄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科学研究中心主任、党委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书记</w:t>
            </w:r>
          </w:p>
        </w:tc>
      </w:tr>
      <w:tr w:rsidR="0006037E" w:rsidRPr="00F14C46" w:rsidTr="006B6E24">
        <w:trPr>
          <w:trHeight w:val="567"/>
          <w:jc w:val="center"/>
        </w:trPr>
        <w:tc>
          <w:tcPr>
            <w:tcW w:w="9385" w:type="dxa"/>
            <w:gridSpan w:val="4"/>
            <w:shd w:val="clear" w:color="auto" w:fill="B6DDE8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黑体" w:eastAsia="黑体" w:hAnsi="黑体" w:cs="仿宋"/>
                <w:bCs/>
                <w:sz w:val="24"/>
              </w:rPr>
            </w:pPr>
            <w:r>
              <w:rPr>
                <w:rFonts w:ascii="黑体" w:eastAsia="黑体" w:hAnsi="黑体" w:cs="仿宋"/>
                <w:bCs/>
                <w:sz w:val="24"/>
              </w:rPr>
              <w:t>12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月</w:t>
            </w:r>
            <w:r>
              <w:rPr>
                <w:rFonts w:ascii="黑体" w:eastAsia="黑体" w:hAnsi="黑体" w:cs="仿宋"/>
                <w:bCs/>
                <w:sz w:val="24"/>
              </w:rPr>
              <w:t>6</w:t>
            </w:r>
            <w:r>
              <w:rPr>
                <w:rFonts w:ascii="黑体" w:eastAsia="黑体" w:hAnsi="黑体" w:cs="仿宋" w:hint="eastAsia"/>
                <w:bCs/>
                <w:sz w:val="24"/>
              </w:rPr>
              <w:t>日（星期五）</w:t>
            </w:r>
          </w:p>
        </w:tc>
      </w:tr>
      <w:tr w:rsidR="0006037E" w:rsidRPr="00F14C46" w:rsidTr="006B6E24">
        <w:trPr>
          <w:trHeight w:val="567"/>
          <w:jc w:val="center"/>
        </w:trPr>
        <w:tc>
          <w:tcPr>
            <w:tcW w:w="1565" w:type="dxa"/>
            <w:gridSpan w:val="2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pacing w:val="-15"/>
                <w:sz w:val="24"/>
              </w:rPr>
            </w:pPr>
            <w:r>
              <w:rPr>
                <w:rFonts w:ascii="??_GB2312" w:hAnsi="??_GB2312" w:cs="??_GB2312"/>
                <w:color w:val="000000"/>
                <w:spacing w:val="-15"/>
                <w:sz w:val="24"/>
              </w:rPr>
              <w:t>07:00-14:00</w:t>
            </w:r>
          </w:p>
        </w:tc>
        <w:tc>
          <w:tcPr>
            <w:tcW w:w="4202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rPr>
                <w:rFonts w:ascii="??_GB2312" w:hAnsi="??_GB2312" w:cs="??_GB2312"/>
                <w:b/>
                <w:color w:val="000000"/>
                <w:sz w:val="24"/>
              </w:rPr>
            </w:pPr>
            <w:r>
              <w:rPr>
                <w:rFonts w:ascii="??_GB2312" w:hAnsi="??_GB2312" w:cs="??_GB2312" w:hint="eastAsia"/>
                <w:b/>
                <w:color w:val="000000"/>
                <w:sz w:val="24"/>
              </w:rPr>
              <w:t>返程</w:t>
            </w:r>
          </w:p>
        </w:tc>
        <w:tc>
          <w:tcPr>
            <w:tcW w:w="3618" w:type="dxa"/>
            <w:shd w:val="clear" w:color="auto" w:fill="FFFFFF"/>
            <w:vAlign w:val="center"/>
          </w:tcPr>
          <w:p w:rsidR="0006037E" w:rsidRDefault="0006037E" w:rsidP="006B6E24">
            <w:pPr>
              <w:spacing w:before="156"/>
              <w:jc w:val="center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??_GB2312" w:hAnsi="??_GB2312" w:cs="??_GB2312" w:hint="eastAsia"/>
                <w:color w:val="000000"/>
                <w:sz w:val="24"/>
              </w:rPr>
              <w:t>民政部培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训</w:t>
            </w:r>
            <w:r>
              <w:rPr>
                <w:rFonts w:ascii="??_GB2312" w:hAnsi="??_GB2312" w:cs="??_GB2312" w:hint="eastAsia"/>
                <w:color w:val="000000"/>
                <w:sz w:val="24"/>
              </w:rPr>
              <w:t>中心</w:t>
            </w:r>
          </w:p>
        </w:tc>
      </w:tr>
    </w:tbl>
    <w:p w:rsidR="0006037E" w:rsidRDefault="0006037E" w:rsidP="0006037E">
      <w:pPr>
        <w:spacing w:before="156" w:line="4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Cs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Cs/>
          <w:sz w:val="32"/>
          <w:szCs w:val="32"/>
        </w:rPr>
      </w:pPr>
    </w:p>
    <w:p w:rsidR="0006037E" w:rsidRDefault="0006037E" w:rsidP="0006037E">
      <w:pPr>
        <w:spacing w:before="156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</w:t>
      </w:r>
      <w:r>
        <w:rPr>
          <w:rFonts w:ascii="宋体" w:hAnsi="宋体" w:cs="仿宋"/>
          <w:b/>
          <w:sz w:val="32"/>
          <w:szCs w:val="32"/>
        </w:rPr>
        <w:t>3</w:t>
      </w:r>
    </w:p>
    <w:p w:rsidR="0006037E" w:rsidRDefault="0006037E" w:rsidP="0006037E">
      <w:pPr>
        <w:spacing w:before="156"/>
        <w:jc w:val="center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主要师资介绍</w:t>
      </w:r>
    </w:p>
    <w:p w:rsidR="0006037E" w:rsidRPr="006676BD" w:rsidRDefault="0006037E" w:rsidP="0006037E">
      <w:pPr>
        <w:spacing w:before="156" w:line="460" w:lineRule="exact"/>
        <w:rPr>
          <w:rFonts w:ascii="仿宋" w:eastAsia="仿宋" w:hAnsi="仿宋" w:cs="宋体"/>
          <w:b/>
          <w:sz w:val="28"/>
          <w:szCs w:val="28"/>
        </w:rPr>
      </w:pPr>
      <w:proofErr w:type="gramStart"/>
      <w:r w:rsidRPr="006676BD">
        <w:rPr>
          <w:rFonts w:ascii="仿宋" w:eastAsia="仿宋" w:hAnsi="仿宋" w:cs="宋体" w:hint="eastAsia"/>
          <w:b/>
          <w:sz w:val="28"/>
          <w:szCs w:val="28"/>
        </w:rPr>
        <w:t>坂</w:t>
      </w:r>
      <w:proofErr w:type="gramEnd"/>
      <w:r w:rsidRPr="006676BD">
        <w:rPr>
          <w:rFonts w:ascii="仿宋" w:eastAsia="仿宋" w:hAnsi="仿宋" w:cs="宋体" w:hint="eastAsia"/>
          <w:b/>
          <w:sz w:val="28"/>
          <w:szCs w:val="28"/>
        </w:rPr>
        <w:t>田佳美</w:t>
      </w:r>
    </w:p>
    <w:p w:rsidR="0006037E" w:rsidRDefault="0006037E" w:rsidP="0006037E">
      <w:pPr>
        <w:spacing w:before="156" w:line="460" w:lineRule="exact"/>
        <w:ind w:firstLineChars="200" w:firstLine="560"/>
        <w:rPr>
          <w:rFonts w:ascii="仿宋" w:eastAsia="仿宋" w:hAnsi="仿宋" w:cs="Yu Mincho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一般社团法人自立支援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介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护</w:t>
      </w:r>
      <w:r>
        <w:rPr>
          <w:rFonts w:ascii="仿宋" w:eastAsia="仿宋" w:hAnsi="仿宋" w:cs="宋体"/>
          <w:sz w:val="28"/>
          <w:szCs w:val="28"/>
        </w:rPr>
        <w:t>/</w:t>
      </w:r>
      <w:r>
        <w:rPr>
          <w:rFonts w:ascii="仿宋" w:eastAsia="仿宋" w:hAnsi="仿宋" w:cs="宋体" w:hint="eastAsia"/>
          <w:sz w:val="28"/>
          <w:szCs w:val="28"/>
        </w:rPr>
        <w:t>力量康复学会、</w:t>
      </w:r>
      <w:r>
        <w:rPr>
          <w:rFonts w:ascii="仿宋" w:eastAsia="仿宋" w:hAnsi="仿宋" w:hint="eastAsia"/>
          <w:sz w:val="28"/>
          <w:szCs w:val="28"/>
        </w:rPr>
        <w:t>国</w:t>
      </w:r>
      <w:r>
        <w:rPr>
          <w:rFonts w:ascii="仿宋" w:eastAsia="仿宋" w:hAnsi="仿宋" w:cs="宋体" w:hint="eastAsia"/>
          <w:sz w:val="28"/>
          <w:szCs w:val="28"/>
        </w:rPr>
        <w:t>际</w:t>
      </w:r>
      <w:r>
        <w:rPr>
          <w:rFonts w:ascii="仿宋" w:eastAsia="仿宋" w:hAnsi="仿宋" w:cs="Yu Mincho" w:hint="eastAsia"/>
          <w:sz w:val="28"/>
          <w:szCs w:val="28"/>
        </w:rPr>
        <w:t>医</w:t>
      </w:r>
      <w:r>
        <w:rPr>
          <w:rFonts w:ascii="仿宋" w:eastAsia="仿宋" w:hAnsi="仿宋" w:cs="宋体" w:hint="eastAsia"/>
          <w:sz w:val="28"/>
          <w:szCs w:val="28"/>
        </w:rPr>
        <w:t>疗</w:t>
      </w:r>
      <w:r>
        <w:rPr>
          <w:rFonts w:ascii="仿宋" w:eastAsia="仿宋" w:hAnsi="仿宋" w:cs="Yu Mincho" w:hint="eastAsia"/>
          <w:sz w:val="28"/>
          <w:szCs w:val="28"/>
        </w:rPr>
        <w:t>福祉大学大学院副教授。</w:t>
      </w:r>
    </w:p>
    <w:p w:rsidR="0006037E" w:rsidRPr="006676BD" w:rsidRDefault="0006037E" w:rsidP="0006037E">
      <w:pPr>
        <w:spacing w:before="156" w:line="460" w:lineRule="exact"/>
        <w:rPr>
          <w:rFonts w:ascii="仿宋" w:eastAsia="仿宋" w:hAnsi="仿宋" w:cs="宋体"/>
          <w:b/>
          <w:sz w:val="28"/>
          <w:szCs w:val="28"/>
        </w:rPr>
      </w:pPr>
      <w:proofErr w:type="gramStart"/>
      <w:r w:rsidRPr="006676BD">
        <w:rPr>
          <w:rFonts w:ascii="仿宋" w:eastAsia="仿宋" w:hAnsi="仿宋" w:cs="宋体" w:hint="eastAsia"/>
          <w:b/>
          <w:sz w:val="28"/>
          <w:szCs w:val="28"/>
        </w:rPr>
        <w:t>根岸广英</w:t>
      </w:r>
      <w:proofErr w:type="gramEnd"/>
    </w:p>
    <w:p w:rsidR="0006037E" w:rsidRDefault="0006037E" w:rsidP="0006037E">
      <w:pPr>
        <w:spacing w:before="156" w:line="4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一般社团法人自立支援</w:t>
      </w:r>
      <w:proofErr w:type="gramStart"/>
      <w:r>
        <w:rPr>
          <w:rFonts w:ascii="仿宋" w:eastAsia="仿宋" w:hAnsi="仿宋" w:hint="eastAsia"/>
          <w:sz w:val="28"/>
          <w:szCs w:val="28"/>
        </w:rPr>
        <w:t>介</w:t>
      </w:r>
      <w:proofErr w:type="gramEnd"/>
      <w:r>
        <w:rPr>
          <w:rFonts w:ascii="仿宋" w:eastAsia="仿宋" w:hAnsi="仿宋" w:hint="eastAsia"/>
          <w:sz w:val="28"/>
          <w:szCs w:val="28"/>
        </w:rPr>
        <w:t>护</w:t>
      </w:r>
      <w:r>
        <w:rPr>
          <w:rFonts w:ascii="仿宋" w:eastAsia="仿宋" w:hAnsi="仿宋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力量康复学会、</w:t>
      </w:r>
      <w:r>
        <w:rPr>
          <w:rFonts w:ascii="仿宋" w:eastAsia="仿宋" w:hAnsi="仿宋" w:cs="宋体" w:hint="eastAsia"/>
          <w:sz w:val="28"/>
          <w:szCs w:val="28"/>
        </w:rPr>
        <w:t>株式会社</w:t>
      </w:r>
      <w:r>
        <w:rPr>
          <w:rFonts w:ascii="仿宋" w:eastAsia="仿宋" w:hAnsi="仿宋" w:cs="宋体"/>
          <w:sz w:val="28"/>
          <w:szCs w:val="28"/>
        </w:rPr>
        <w:t>SANKEIBUILDING WELL CARE</w:t>
      </w:r>
      <w:r>
        <w:rPr>
          <w:rFonts w:ascii="仿宋" w:eastAsia="仿宋" w:hAnsi="仿宋" w:cs="宋体" w:hint="eastAsia"/>
          <w:sz w:val="28"/>
          <w:szCs w:val="28"/>
        </w:rPr>
        <w:t>运营支援部课长。</w:t>
      </w:r>
    </w:p>
    <w:p w:rsidR="0006037E" w:rsidRPr="006676BD" w:rsidRDefault="0006037E" w:rsidP="0006037E">
      <w:pPr>
        <w:spacing w:before="156" w:line="460" w:lineRule="exact"/>
        <w:rPr>
          <w:rFonts w:ascii="仿宋" w:eastAsia="仿宋" w:hAnsi="仿宋"/>
          <w:b/>
          <w:sz w:val="28"/>
          <w:szCs w:val="28"/>
        </w:rPr>
      </w:pPr>
      <w:proofErr w:type="gramStart"/>
      <w:r w:rsidRPr="006676BD">
        <w:rPr>
          <w:rFonts w:ascii="仿宋" w:eastAsia="仿宋" w:hAnsi="仿宋" w:hint="eastAsia"/>
          <w:b/>
          <w:sz w:val="28"/>
          <w:szCs w:val="28"/>
        </w:rPr>
        <w:t>种元崇</w:t>
      </w:r>
      <w:proofErr w:type="gramEnd"/>
      <w:r w:rsidRPr="006676BD">
        <w:rPr>
          <w:rFonts w:ascii="仿宋" w:eastAsia="仿宋" w:hAnsi="仿宋" w:hint="eastAsia"/>
          <w:b/>
          <w:sz w:val="28"/>
          <w:szCs w:val="28"/>
        </w:rPr>
        <w:t>子</w:t>
      </w:r>
    </w:p>
    <w:p w:rsidR="0006037E" w:rsidRDefault="0006037E" w:rsidP="0006037E">
      <w:pPr>
        <w:spacing w:before="156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株式会社日医学</w:t>
      </w:r>
      <w:proofErr w:type="gramStart"/>
      <w:r>
        <w:rPr>
          <w:rFonts w:ascii="仿宋" w:eastAsia="仿宋" w:hAnsi="仿宋" w:hint="eastAsia"/>
          <w:sz w:val="28"/>
          <w:szCs w:val="28"/>
        </w:rPr>
        <w:t>馆中国</w:t>
      </w:r>
      <w:proofErr w:type="gramEnd"/>
      <w:r>
        <w:rPr>
          <w:rFonts w:ascii="仿宋" w:eastAsia="仿宋" w:hAnsi="仿宋" w:hint="eastAsia"/>
          <w:sz w:val="28"/>
          <w:szCs w:val="28"/>
        </w:rPr>
        <w:t>事业统括</w:t>
      </w:r>
      <w:proofErr w:type="gramStart"/>
      <w:r>
        <w:rPr>
          <w:rFonts w:ascii="仿宋" w:eastAsia="仿宋" w:hAnsi="仿宋" w:hint="eastAsia"/>
          <w:sz w:val="28"/>
          <w:szCs w:val="28"/>
        </w:rPr>
        <w:t>本部常务</w:t>
      </w:r>
      <w:proofErr w:type="gramEnd"/>
      <w:r>
        <w:rPr>
          <w:rFonts w:ascii="仿宋" w:eastAsia="仿宋" w:hAnsi="仿宋" w:hint="eastAsia"/>
          <w:sz w:val="28"/>
          <w:szCs w:val="28"/>
        </w:rPr>
        <w:t>执行役员。曾作为护士在大学医院消化器官外科、脑神经外科、骨科科室工作经验。主要负责</w:t>
      </w:r>
      <w:proofErr w:type="gramStart"/>
      <w:r>
        <w:rPr>
          <w:rFonts w:ascii="仿宋" w:eastAsia="仿宋" w:hAnsi="仿宋" w:hint="eastAsia"/>
          <w:sz w:val="28"/>
          <w:szCs w:val="28"/>
        </w:rPr>
        <w:t>介护事业</w:t>
      </w:r>
      <w:proofErr w:type="gramEnd"/>
      <w:r>
        <w:rPr>
          <w:rFonts w:ascii="仿宋" w:eastAsia="仿宋" w:hAnsi="仿宋" w:hint="eastAsia"/>
          <w:sz w:val="28"/>
          <w:szCs w:val="28"/>
        </w:rPr>
        <w:t>相关培训、服务运用、服务评价等相关业务。</w:t>
      </w:r>
    </w:p>
    <w:p w:rsidR="0006037E" w:rsidRPr="006676BD" w:rsidRDefault="0006037E" w:rsidP="0006037E">
      <w:pPr>
        <w:spacing w:before="156" w:line="460" w:lineRule="exact"/>
        <w:rPr>
          <w:rFonts w:ascii="仿宋" w:eastAsia="仿宋" w:hAnsi="仿宋"/>
          <w:b/>
          <w:sz w:val="28"/>
          <w:szCs w:val="28"/>
        </w:rPr>
      </w:pPr>
      <w:r w:rsidRPr="006676BD">
        <w:rPr>
          <w:rFonts w:ascii="仿宋" w:eastAsia="仿宋" w:hAnsi="仿宋" w:hint="eastAsia"/>
          <w:b/>
          <w:sz w:val="28"/>
          <w:szCs w:val="28"/>
        </w:rPr>
        <w:t>青木贵子</w:t>
      </w:r>
    </w:p>
    <w:p w:rsidR="0006037E" w:rsidRDefault="0006037E" w:rsidP="0006037E">
      <w:pPr>
        <w:spacing w:before="156"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</w:t>
      </w:r>
      <w:proofErr w:type="gramStart"/>
      <w:r>
        <w:rPr>
          <w:rFonts w:ascii="仿宋" w:eastAsia="仿宋" w:hAnsi="仿宋" w:hint="eastAsia"/>
          <w:sz w:val="28"/>
          <w:szCs w:val="28"/>
        </w:rPr>
        <w:t>医</w:t>
      </w:r>
      <w:proofErr w:type="gramEnd"/>
      <w:r>
        <w:rPr>
          <w:rFonts w:ascii="仿宋" w:eastAsia="仿宋" w:hAnsi="仿宋" w:hint="eastAsia"/>
          <w:sz w:val="28"/>
          <w:szCs w:val="28"/>
        </w:rPr>
        <w:t>（北京）居家养老服务有限公司课长。曾在外科病房从事循环系统及消化系统疾病的术前术后看护工作，参与居家</w:t>
      </w:r>
      <w:proofErr w:type="gramStart"/>
      <w:r>
        <w:rPr>
          <w:rFonts w:ascii="仿宋" w:eastAsia="仿宋" w:hAnsi="仿宋" w:hint="eastAsia"/>
          <w:sz w:val="28"/>
          <w:szCs w:val="28"/>
        </w:rPr>
        <w:t>介</w:t>
      </w:r>
      <w:proofErr w:type="gramEnd"/>
      <w:r>
        <w:rPr>
          <w:rFonts w:ascii="仿宋" w:eastAsia="仿宋" w:hAnsi="仿宋" w:hint="eastAsia"/>
          <w:sz w:val="28"/>
          <w:szCs w:val="28"/>
        </w:rPr>
        <w:t>护支援和访问</w:t>
      </w:r>
      <w:proofErr w:type="gramStart"/>
      <w:r>
        <w:rPr>
          <w:rFonts w:ascii="仿宋" w:eastAsia="仿宋" w:hAnsi="仿宋" w:hint="eastAsia"/>
          <w:sz w:val="28"/>
          <w:szCs w:val="28"/>
        </w:rPr>
        <w:t>介护事业</w:t>
      </w:r>
      <w:proofErr w:type="gramEnd"/>
      <w:r>
        <w:rPr>
          <w:rFonts w:ascii="仿宋" w:eastAsia="仿宋" w:hAnsi="仿宋" w:hint="eastAsia"/>
          <w:sz w:val="28"/>
          <w:szCs w:val="28"/>
        </w:rPr>
        <w:t>工作，参与居家</w:t>
      </w:r>
      <w:proofErr w:type="gramStart"/>
      <w:r>
        <w:rPr>
          <w:rFonts w:ascii="仿宋" w:eastAsia="仿宋" w:hAnsi="仿宋" w:hint="eastAsia"/>
          <w:sz w:val="28"/>
          <w:szCs w:val="28"/>
        </w:rPr>
        <w:t>介</w:t>
      </w:r>
      <w:proofErr w:type="gramEnd"/>
      <w:r>
        <w:rPr>
          <w:rFonts w:ascii="仿宋" w:eastAsia="仿宋" w:hAnsi="仿宋" w:hint="eastAsia"/>
          <w:sz w:val="28"/>
          <w:szCs w:val="28"/>
        </w:rPr>
        <w:t>护、</w:t>
      </w:r>
      <w:proofErr w:type="gramStart"/>
      <w:r>
        <w:rPr>
          <w:rFonts w:ascii="仿宋" w:eastAsia="仿宋" w:hAnsi="仿宋" w:hint="eastAsia"/>
          <w:sz w:val="28"/>
          <w:szCs w:val="28"/>
        </w:rPr>
        <w:t>介护设施</w:t>
      </w:r>
      <w:proofErr w:type="gramEnd"/>
      <w:r>
        <w:rPr>
          <w:rFonts w:ascii="仿宋" w:eastAsia="仿宋" w:hAnsi="仿宋" w:hint="eastAsia"/>
          <w:sz w:val="28"/>
          <w:szCs w:val="28"/>
        </w:rPr>
        <w:t>运营管理、及</w:t>
      </w:r>
      <w:proofErr w:type="gramStart"/>
      <w:r>
        <w:rPr>
          <w:rFonts w:ascii="仿宋" w:eastAsia="仿宋" w:hAnsi="仿宋" w:hint="eastAsia"/>
          <w:sz w:val="28"/>
          <w:szCs w:val="28"/>
        </w:rPr>
        <w:t>介</w:t>
      </w:r>
      <w:proofErr w:type="gramEnd"/>
      <w:r>
        <w:rPr>
          <w:rFonts w:ascii="仿宋" w:eastAsia="仿宋" w:hAnsi="仿宋" w:hint="eastAsia"/>
          <w:sz w:val="28"/>
          <w:szCs w:val="28"/>
        </w:rPr>
        <w:t>护人员培训与研修工作等。</w:t>
      </w:r>
    </w:p>
    <w:p w:rsidR="0006037E" w:rsidRPr="006676BD" w:rsidRDefault="0006037E" w:rsidP="0006037E">
      <w:pPr>
        <w:spacing w:before="156" w:line="460" w:lineRule="exact"/>
        <w:rPr>
          <w:rFonts w:ascii="仿宋" w:eastAsia="仿宋" w:hAnsi="仿宋"/>
          <w:b/>
          <w:sz w:val="28"/>
          <w:szCs w:val="28"/>
        </w:rPr>
      </w:pPr>
      <w:r w:rsidRPr="006676BD">
        <w:rPr>
          <w:rFonts w:ascii="仿宋" w:eastAsia="仿宋" w:hAnsi="仿宋" w:hint="eastAsia"/>
          <w:b/>
          <w:sz w:val="28"/>
          <w:szCs w:val="28"/>
        </w:rPr>
        <w:t>赵志群</w:t>
      </w:r>
    </w:p>
    <w:p w:rsidR="0006037E" w:rsidRDefault="0006037E" w:rsidP="0006037E">
      <w:pPr>
        <w:widowControl/>
        <w:shd w:val="clear" w:color="auto" w:fill="FFFFFF"/>
        <w:spacing w:before="156" w:after="225" w:line="460" w:lineRule="exact"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哲学博士，现为北京师范大学教育学部教授、博士生导师，北京师范大学教育学部职业与成人教育研究所所长。主要研究方向：职业教育课程研究与实践、职业教育质量监控与评价研究、职业教育教师的专业化研究、现代学徒制研究。</w:t>
      </w:r>
    </w:p>
    <w:p w:rsidR="0006037E" w:rsidRPr="006676BD" w:rsidRDefault="0006037E" w:rsidP="0006037E">
      <w:pPr>
        <w:widowControl/>
        <w:shd w:val="clear" w:color="auto" w:fill="FFFFFF"/>
        <w:spacing w:before="156" w:after="225" w:line="460" w:lineRule="exact"/>
        <w:jc w:val="left"/>
        <w:rPr>
          <w:rFonts w:ascii="仿宋" w:eastAsia="仿宋" w:hAnsi="仿宋"/>
          <w:b/>
          <w:sz w:val="28"/>
          <w:szCs w:val="28"/>
        </w:rPr>
      </w:pPr>
      <w:r w:rsidRPr="006676BD">
        <w:rPr>
          <w:rFonts w:ascii="仿宋" w:eastAsia="仿宋" w:hAnsi="仿宋" w:hint="eastAsia"/>
          <w:b/>
          <w:sz w:val="28"/>
          <w:szCs w:val="28"/>
        </w:rPr>
        <w:t>王深远</w:t>
      </w:r>
    </w:p>
    <w:p w:rsidR="0006037E" w:rsidRDefault="0006037E" w:rsidP="0006037E">
      <w:pPr>
        <w:widowControl/>
        <w:shd w:val="clear" w:color="auto" w:fill="FFFFFF"/>
        <w:spacing w:before="156" w:after="225" w:line="460" w:lineRule="exact"/>
        <w:ind w:firstLine="420"/>
        <w:jc w:val="left"/>
        <w:rPr>
          <w:rFonts w:ascii="仿宋" w:eastAsia="仿宋" w:hAnsi="仿宋"/>
          <w:sz w:val="28"/>
          <w:szCs w:val="28"/>
        </w:rPr>
        <w:sectPr w:rsidR="000603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中国老龄科学研究中心主任、党委书记。</w:t>
      </w:r>
    </w:p>
    <w:p w:rsidR="0006037E" w:rsidRDefault="0006037E" w:rsidP="0006037E">
      <w:pPr>
        <w:spacing w:before="120"/>
        <w:rPr>
          <w:rFonts w:ascii="宋体" w:cs="仿宋"/>
          <w:b/>
          <w:sz w:val="32"/>
          <w:szCs w:val="32"/>
        </w:rPr>
      </w:pPr>
      <w:r>
        <w:rPr>
          <w:rFonts w:ascii="宋体" w:hAnsi="宋体" w:cs="仿宋" w:hint="eastAsia"/>
          <w:b/>
          <w:sz w:val="32"/>
          <w:szCs w:val="32"/>
        </w:rPr>
        <w:t>附件4：民政部培训中心乘车（机）方式</w:t>
      </w:r>
    </w:p>
    <w:p w:rsidR="0006037E" w:rsidRDefault="0006037E" w:rsidP="0006037E">
      <w:pPr>
        <w:spacing w:before="120"/>
        <w:rPr>
          <w:rFonts w:ascii="宋体" w:cs="仿宋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328930</wp:posOffset>
            </wp:positionV>
            <wp:extent cx="8391525" cy="5025390"/>
            <wp:effectExtent l="0" t="0" r="9525" b="3810"/>
            <wp:wrapThrough wrapText="bothSides">
              <wp:wrapPolygon edited="0">
                <wp:start x="0" y="0"/>
                <wp:lineTo x="0" y="21534"/>
                <wp:lineTo x="21575" y="21534"/>
                <wp:lineTo x="2157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02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067F" w:rsidRPr="0006037E" w:rsidRDefault="000E067F">
      <w:pPr>
        <w:spacing w:before="120"/>
      </w:pPr>
    </w:p>
    <w:sectPr w:rsidR="000E067F" w:rsidRPr="0006037E" w:rsidSect="006676BD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DF" w:rsidRDefault="00984D0F" w:rsidP="00C252E3">
    <w:pPr>
      <w:pStyle w:val="a3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DF" w:rsidRDefault="00984D0F" w:rsidP="00C252E3">
    <w:pPr>
      <w:pStyle w:val="a3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DF" w:rsidRDefault="00984D0F" w:rsidP="00C252E3">
    <w:pPr>
      <w:pStyle w:val="a3"/>
      <w:spacing w:before="1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DF" w:rsidRDefault="00984D0F" w:rsidP="00C252E3">
    <w:pPr>
      <w:pStyle w:val="a5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DF" w:rsidRDefault="00984D0F" w:rsidP="00C252E3">
    <w:pPr>
      <w:pStyle w:val="a5"/>
      <w:pBdr>
        <w:bottom w:val="none" w:sz="0" w:space="0" w:color="auto"/>
      </w:pBdr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1DF" w:rsidRDefault="00984D0F" w:rsidP="00C252E3">
    <w:pPr>
      <w:pStyle w:val="a5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7E"/>
    <w:rsid w:val="0006037E"/>
    <w:rsid w:val="000E067F"/>
    <w:rsid w:val="00374D21"/>
    <w:rsid w:val="003C3B5A"/>
    <w:rsid w:val="00984D0F"/>
    <w:rsid w:val="00A41BEA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7A85D-A606-4AE7-9214-8ECF25DB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微软雅黑" w:hAnsi="Arial Unicode MS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037E"/>
    <w:pPr>
      <w:spacing w:beforeLines="50" w:line="220" w:lineRule="atLeast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6037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06037E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6037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603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13911720017@163.com</dc:creator>
  <cp:keywords/>
  <dc:description/>
  <cp:lastModifiedBy>13911720017@163.com</cp:lastModifiedBy>
  <cp:revision>2</cp:revision>
  <dcterms:created xsi:type="dcterms:W3CDTF">2019-11-01T00:21:00Z</dcterms:created>
  <dcterms:modified xsi:type="dcterms:W3CDTF">2019-11-01T00:29:00Z</dcterms:modified>
</cp:coreProperties>
</file>